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E4A3" w14:textId="565B4379" w:rsidR="0045566A" w:rsidRDefault="0045566A" w:rsidP="0045566A">
      <w:pPr>
        <w:pStyle w:val="Default"/>
      </w:pPr>
    </w:p>
    <w:p w14:paraId="47DD2B3D" w14:textId="5CF06228" w:rsidR="00C75BD5" w:rsidRPr="00D07007" w:rsidRDefault="0045566A" w:rsidP="0045566A">
      <w:pPr>
        <w:pStyle w:val="Default"/>
        <w:rPr>
          <w:sz w:val="52"/>
          <w:szCs w:val="52"/>
        </w:rPr>
      </w:pPr>
      <w:r>
        <w:rPr>
          <w:b/>
          <w:bCs/>
          <w:i/>
          <w:iCs/>
          <w:sz w:val="72"/>
          <w:szCs w:val="72"/>
        </w:rPr>
        <w:t xml:space="preserve">  </w:t>
      </w:r>
      <w:r w:rsidR="004306BD">
        <w:rPr>
          <w:noProof/>
        </w:rPr>
        <w:drawing>
          <wp:inline distT="0" distB="0" distL="0" distR="0" wp14:anchorId="0CF286E7" wp14:editId="4BEABCAC">
            <wp:extent cx="6238875" cy="3657600"/>
            <wp:effectExtent l="0" t="0" r="9525" b="0"/>
            <wp:docPr id="2" name="Bild 2" descr="Hotel Katarina Selce Kültér fo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el Katarina Selce Kültér fot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72"/>
          <w:szCs w:val="72"/>
        </w:rPr>
        <w:t xml:space="preserve">       </w:t>
      </w:r>
    </w:p>
    <w:p w14:paraId="24080C77" w14:textId="77777777" w:rsidR="004306BD" w:rsidRDefault="00835167" w:rsidP="00835167">
      <w:pPr>
        <w:pStyle w:val="Default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</w:t>
      </w:r>
      <w:r w:rsidR="00F176F2">
        <w:rPr>
          <w:b/>
          <w:bCs/>
          <w:i/>
          <w:iCs/>
          <w:sz w:val="72"/>
          <w:szCs w:val="72"/>
        </w:rPr>
        <w:t xml:space="preserve">     </w:t>
      </w:r>
    </w:p>
    <w:p w14:paraId="0AD09DD4" w14:textId="525E163A" w:rsidR="00D41EDD" w:rsidRPr="0067699E" w:rsidRDefault="004306BD" w:rsidP="00835167">
      <w:pPr>
        <w:pStyle w:val="Default"/>
        <w:rPr>
          <w:b/>
          <w:bCs/>
          <w:i/>
          <w:iCs/>
          <w:color w:val="00B050"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</w:t>
      </w:r>
      <w:r w:rsidR="00F176F2" w:rsidRPr="00F176F2">
        <w:rPr>
          <w:b/>
          <w:bCs/>
          <w:i/>
          <w:iCs/>
          <w:color w:val="00B0F0"/>
          <w:sz w:val="72"/>
          <w:szCs w:val="72"/>
        </w:rPr>
        <w:t>Ab in den Süden</w:t>
      </w:r>
      <w:r w:rsidR="00D41EDD" w:rsidRPr="00F176F2">
        <w:rPr>
          <w:b/>
          <w:bCs/>
          <w:i/>
          <w:iCs/>
          <w:color w:val="00B0F0"/>
          <w:sz w:val="72"/>
          <w:szCs w:val="72"/>
        </w:rPr>
        <w:t xml:space="preserve"> </w:t>
      </w:r>
    </w:p>
    <w:p w14:paraId="00437941" w14:textId="77777777" w:rsidR="0045566A" w:rsidRDefault="00D41EDD" w:rsidP="00C75BD5">
      <w:pPr>
        <w:pStyle w:val="Default"/>
        <w:ind w:left="1416" w:firstLine="708"/>
        <w:rPr>
          <w:sz w:val="72"/>
          <w:szCs w:val="72"/>
        </w:rPr>
      </w:pPr>
      <w:r w:rsidRPr="0067699E">
        <w:rPr>
          <w:b/>
          <w:bCs/>
          <w:i/>
          <w:iCs/>
          <w:color w:val="00B050"/>
          <w:sz w:val="72"/>
          <w:szCs w:val="72"/>
        </w:rPr>
        <w:t xml:space="preserve">    Ausflug </w:t>
      </w:r>
      <w:r>
        <w:rPr>
          <w:b/>
          <w:bCs/>
          <w:i/>
          <w:iCs/>
          <w:sz w:val="72"/>
          <w:szCs w:val="72"/>
        </w:rPr>
        <w:t xml:space="preserve">     </w:t>
      </w:r>
    </w:p>
    <w:p w14:paraId="3325C717" w14:textId="77777777" w:rsidR="004306BD" w:rsidRDefault="00835167" w:rsidP="0045566A">
      <w:pPr>
        <w:pStyle w:val="Defaul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</w:t>
      </w:r>
    </w:p>
    <w:p w14:paraId="65641A27" w14:textId="64A3BE5A" w:rsidR="00C21CC7" w:rsidRDefault="00C21CC7" w:rsidP="0045566A">
      <w:pPr>
        <w:pStyle w:val="Defaul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</w:t>
      </w:r>
      <w:r w:rsidR="0045566A" w:rsidRPr="00C21CC7">
        <w:rPr>
          <w:b/>
          <w:bCs/>
          <w:i/>
          <w:iCs/>
          <w:sz w:val="44"/>
          <w:szCs w:val="44"/>
        </w:rPr>
        <w:t xml:space="preserve">der Familie MITTERBÖCK mit </w:t>
      </w:r>
    </w:p>
    <w:p w14:paraId="122FBED6" w14:textId="795F31CA" w:rsidR="0045566A" w:rsidRDefault="00C21CC7" w:rsidP="0045566A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44"/>
          <w:szCs w:val="44"/>
        </w:rPr>
        <w:t xml:space="preserve">                 </w:t>
      </w:r>
      <w:proofErr w:type="spellStart"/>
      <w:r w:rsidRPr="00C21CC7">
        <w:rPr>
          <w:b/>
          <w:bCs/>
          <w:i/>
          <w:iCs/>
          <w:sz w:val="44"/>
          <w:szCs w:val="44"/>
        </w:rPr>
        <w:t>Man</w:t>
      </w:r>
      <w:r w:rsidR="00DB6A6E">
        <w:rPr>
          <w:b/>
          <w:bCs/>
          <w:i/>
          <w:iCs/>
          <w:sz w:val="44"/>
          <w:szCs w:val="44"/>
        </w:rPr>
        <w:t>kalan</w:t>
      </w:r>
      <w:proofErr w:type="spellEnd"/>
      <w:r w:rsidRPr="00C21CC7">
        <w:rPr>
          <w:b/>
          <w:bCs/>
          <w:i/>
          <w:iCs/>
          <w:sz w:val="44"/>
          <w:szCs w:val="44"/>
        </w:rPr>
        <w:t xml:space="preserve"> und</w:t>
      </w:r>
      <w:r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21CC7">
        <w:rPr>
          <w:b/>
          <w:bCs/>
          <w:i/>
          <w:iCs/>
          <w:sz w:val="44"/>
          <w:szCs w:val="44"/>
        </w:rPr>
        <w:t>Weib</w:t>
      </w:r>
      <w:r w:rsidR="002E652D">
        <w:rPr>
          <w:b/>
          <w:bCs/>
          <w:i/>
          <w:iCs/>
          <w:sz w:val="44"/>
          <w:szCs w:val="44"/>
        </w:rPr>
        <w:t>a</w:t>
      </w:r>
      <w:r w:rsidR="002869B2">
        <w:rPr>
          <w:b/>
          <w:bCs/>
          <w:i/>
          <w:iCs/>
          <w:sz w:val="44"/>
          <w:szCs w:val="44"/>
        </w:rPr>
        <w:t>lan</w:t>
      </w:r>
      <w:proofErr w:type="spellEnd"/>
      <w:r w:rsidRPr="00C21CC7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                    </w:t>
      </w:r>
    </w:p>
    <w:p w14:paraId="217A559D" w14:textId="1822094F" w:rsidR="00C21CC7" w:rsidRPr="00C21CC7" w:rsidRDefault="00C21CC7" w:rsidP="0045566A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</w:t>
      </w:r>
    </w:p>
    <w:p w14:paraId="18DF3E5B" w14:textId="77777777" w:rsidR="00FB2E7F" w:rsidRDefault="007D6CEF" w:rsidP="0045566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835167">
        <w:rPr>
          <w:b/>
          <w:bCs/>
          <w:sz w:val="36"/>
          <w:szCs w:val="36"/>
        </w:rPr>
        <w:t xml:space="preserve">    </w:t>
      </w:r>
      <w:r w:rsidR="00810A7F">
        <w:rPr>
          <w:b/>
          <w:bCs/>
          <w:sz w:val="36"/>
          <w:szCs w:val="36"/>
        </w:rPr>
        <w:t xml:space="preserve"> </w:t>
      </w:r>
    </w:p>
    <w:p w14:paraId="4CB8CB24" w14:textId="4D61663B" w:rsidR="0045566A" w:rsidRDefault="00FB2E7F" w:rsidP="0045566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45566A">
        <w:rPr>
          <w:b/>
          <w:bCs/>
          <w:sz w:val="36"/>
          <w:szCs w:val="36"/>
        </w:rPr>
        <w:t xml:space="preserve">vom </w:t>
      </w:r>
      <w:r w:rsidR="001B06A4">
        <w:rPr>
          <w:b/>
          <w:bCs/>
          <w:sz w:val="36"/>
          <w:szCs w:val="36"/>
        </w:rPr>
        <w:t>2</w:t>
      </w:r>
      <w:r w:rsidR="00301D04">
        <w:rPr>
          <w:b/>
          <w:bCs/>
          <w:sz w:val="36"/>
          <w:szCs w:val="36"/>
        </w:rPr>
        <w:t>5</w:t>
      </w:r>
      <w:r w:rsidR="0045566A">
        <w:rPr>
          <w:b/>
          <w:bCs/>
          <w:sz w:val="36"/>
          <w:szCs w:val="36"/>
        </w:rPr>
        <w:t xml:space="preserve">. </w:t>
      </w:r>
      <w:r w:rsidR="001B06A4">
        <w:rPr>
          <w:b/>
          <w:bCs/>
          <w:sz w:val="36"/>
          <w:szCs w:val="36"/>
        </w:rPr>
        <w:t>Mai</w:t>
      </w:r>
      <w:r w:rsidR="00FF0112">
        <w:rPr>
          <w:b/>
          <w:bCs/>
          <w:sz w:val="36"/>
          <w:szCs w:val="36"/>
        </w:rPr>
        <w:t xml:space="preserve"> 20</w:t>
      </w:r>
      <w:r w:rsidR="001B06A4">
        <w:rPr>
          <w:b/>
          <w:bCs/>
          <w:sz w:val="36"/>
          <w:szCs w:val="36"/>
        </w:rPr>
        <w:t>2</w:t>
      </w:r>
      <w:r w:rsidR="004306BD">
        <w:rPr>
          <w:b/>
          <w:bCs/>
          <w:sz w:val="36"/>
          <w:szCs w:val="36"/>
        </w:rPr>
        <w:t>4</w:t>
      </w:r>
      <w:r w:rsidR="00FF0112">
        <w:rPr>
          <w:b/>
          <w:bCs/>
          <w:sz w:val="36"/>
          <w:szCs w:val="36"/>
        </w:rPr>
        <w:t xml:space="preserve"> </w:t>
      </w:r>
      <w:r w:rsidR="0045566A">
        <w:rPr>
          <w:b/>
          <w:bCs/>
          <w:sz w:val="36"/>
          <w:szCs w:val="36"/>
        </w:rPr>
        <w:t xml:space="preserve">bis </w:t>
      </w:r>
      <w:r w:rsidR="004306BD">
        <w:rPr>
          <w:b/>
          <w:bCs/>
          <w:sz w:val="36"/>
          <w:szCs w:val="36"/>
        </w:rPr>
        <w:t>3</w:t>
      </w:r>
      <w:r w:rsidR="00301D04">
        <w:rPr>
          <w:b/>
          <w:bCs/>
          <w:sz w:val="36"/>
          <w:szCs w:val="36"/>
        </w:rPr>
        <w:t>0</w:t>
      </w:r>
      <w:r w:rsidR="00CF160F">
        <w:rPr>
          <w:b/>
          <w:bCs/>
          <w:sz w:val="36"/>
          <w:szCs w:val="36"/>
        </w:rPr>
        <w:t>.</w:t>
      </w:r>
      <w:r w:rsidR="001B06A4">
        <w:rPr>
          <w:b/>
          <w:bCs/>
          <w:sz w:val="36"/>
          <w:szCs w:val="36"/>
        </w:rPr>
        <w:t>Mai</w:t>
      </w:r>
      <w:r w:rsidR="0045566A">
        <w:rPr>
          <w:b/>
          <w:bCs/>
          <w:sz w:val="36"/>
          <w:szCs w:val="36"/>
        </w:rPr>
        <w:t xml:space="preserve"> 20</w:t>
      </w:r>
      <w:r w:rsidR="001B06A4">
        <w:rPr>
          <w:b/>
          <w:bCs/>
          <w:sz w:val="36"/>
          <w:szCs w:val="36"/>
        </w:rPr>
        <w:t>2</w:t>
      </w:r>
      <w:r w:rsidR="004306BD">
        <w:rPr>
          <w:b/>
          <w:bCs/>
          <w:sz w:val="36"/>
          <w:szCs w:val="36"/>
        </w:rPr>
        <w:t>4</w:t>
      </w:r>
      <w:r w:rsidR="0045566A">
        <w:rPr>
          <w:b/>
          <w:bCs/>
          <w:sz w:val="36"/>
          <w:szCs w:val="36"/>
        </w:rPr>
        <w:t xml:space="preserve"> nach</w:t>
      </w:r>
    </w:p>
    <w:p w14:paraId="68561525" w14:textId="77777777" w:rsidR="00C75BD5" w:rsidRDefault="00C75BD5" w:rsidP="0045566A">
      <w:pPr>
        <w:pStyle w:val="Default"/>
        <w:rPr>
          <w:sz w:val="36"/>
          <w:szCs w:val="36"/>
        </w:rPr>
      </w:pPr>
    </w:p>
    <w:p w14:paraId="497609F4" w14:textId="6AB6B64A" w:rsidR="00D31C44" w:rsidRDefault="004306BD" w:rsidP="00CF160F">
      <w:pPr>
        <w:pStyle w:val="Default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color w:val="7030A0"/>
          <w:sz w:val="72"/>
          <w:szCs w:val="72"/>
        </w:rPr>
        <w:t>Selce</w:t>
      </w:r>
      <w:r w:rsidR="00CF160F" w:rsidRPr="00CF160F">
        <w:rPr>
          <w:b/>
          <w:bCs/>
          <w:i/>
          <w:iCs/>
          <w:color w:val="7030A0"/>
          <w:sz w:val="72"/>
          <w:szCs w:val="72"/>
        </w:rPr>
        <w:t xml:space="preserve"> / </w:t>
      </w:r>
      <w:r>
        <w:rPr>
          <w:b/>
          <w:bCs/>
          <w:i/>
          <w:iCs/>
          <w:color w:val="7030A0"/>
          <w:sz w:val="72"/>
          <w:szCs w:val="72"/>
        </w:rPr>
        <w:t xml:space="preserve">Riviera </w:t>
      </w:r>
      <w:proofErr w:type="spellStart"/>
      <w:r>
        <w:rPr>
          <w:b/>
          <w:bCs/>
          <w:i/>
          <w:iCs/>
          <w:color w:val="7030A0"/>
          <w:sz w:val="72"/>
          <w:szCs w:val="72"/>
        </w:rPr>
        <w:t>Crikvenica</w:t>
      </w:r>
      <w:proofErr w:type="spellEnd"/>
    </w:p>
    <w:p w14:paraId="5068A37E" w14:textId="77777777" w:rsidR="00D07007" w:rsidRDefault="00D07007" w:rsidP="0045566A">
      <w:pPr>
        <w:pStyle w:val="Default"/>
        <w:rPr>
          <w:sz w:val="28"/>
          <w:szCs w:val="28"/>
        </w:rPr>
      </w:pPr>
    </w:p>
    <w:p w14:paraId="666008CA" w14:textId="77777777" w:rsidR="004306BD" w:rsidRDefault="004306BD" w:rsidP="00F26CF3">
      <w:pPr>
        <w:pStyle w:val="StandardWeb"/>
        <w:shd w:val="clear" w:color="auto" w:fill="FFFFFF"/>
        <w:rPr>
          <w:sz w:val="28"/>
          <w:szCs w:val="28"/>
        </w:rPr>
      </w:pPr>
    </w:p>
    <w:p w14:paraId="20C47A94" w14:textId="292AADA1" w:rsidR="004306BD" w:rsidRPr="001601E6" w:rsidRDefault="001601E6" w:rsidP="00F26CF3">
      <w:pPr>
        <w:pStyle w:val="StandardWeb"/>
        <w:shd w:val="clear" w:color="auto" w:fill="FFFFFF"/>
        <w:rPr>
          <w:sz w:val="28"/>
          <w:szCs w:val="28"/>
        </w:rPr>
      </w:pPr>
      <w:r w:rsidRPr="001601E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lastRenderedPageBreak/>
        <w:t>Selce</w:t>
      </w:r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ist </w:t>
      </w:r>
      <w:r w:rsidRPr="001601E6">
        <w:rPr>
          <w:rFonts w:eastAsiaTheme="minorHAnsi"/>
          <w:sz w:val="28"/>
          <w:szCs w:val="28"/>
          <w:lang w:eastAsia="en-US"/>
        </w:rPr>
        <w:t>eine</w:t>
      </w:r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Ferienortschaft in der </w:t>
      </w:r>
      <w:hyperlink r:id="rId8" w:tooltip="Kvarner Bucht" w:history="1"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Kvarner Bucht</w:t>
        </w:r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direkt an der </w:t>
      </w:r>
      <w:hyperlink r:id="rId9" w:tooltip="Kroatien" w:history="1"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kroatischen</w:t>
        </w:r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Adriaküste. Sie schließt sich an die Stadt </w:t>
      </w:r>
      <w:hyperlink r:id="rId10" w:tooltip="Crikvenica" w:history="1">
        <w:proofErr w:type="spellStart"/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Crikvenica</w:t>
        </w:r>
        <w:proofErr w:type="spellEnd"/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an. Selce befindet sich etwa 37 km südöstlich von </w:t>
      </w:r>
      <w:hyperlink r:id="rId11" w:tooltip="Rijeka" w:history="1"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Rijeka</w:t>
        </w:r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Nachbarorte sind neben </w:t>
      </w:r>
      <w:proofErr w:type="spellStart"/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>Crikvenca</w:t>
      </w:r>
      <w:proofErr w:type="spellEnd"/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hyperlink r:id="rId12" w:tooltip="Kraljevica" w:history="1">
        <w:proofErr w:type="spellStart"/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Kraljevica</w:t>
        </w:r>
        <w:proofErr w:type="spellEnd"/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und </w:t>
      </w:r>
      <w:hyperlink r:id="rId13" w:tooltip="Novi Vinodolski" w:history="1"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 xml:space="preserve">Novi </w:t>
        </w:r>
        <w:proofErr w:type="spellStart"/>
        <w:r w:rsidRPr="001601E6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Vinodolski</w:t>
        </w:r>
        <w:proofErr w:type="spellEnd"/>
      </w:hyperlink>
      <w:r w:rsidRPr="001601E6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1C414738" w14:textId="572FD301" w:rsidR="001601E6" w:rsidRDefault="001601E6" w:rsidP="00F26CF3">
      <w:pPr>
        <w:pStyle w:val="StandardWeb"/>
        <w:shd w:val="clear" w:color="auto" w:fill="FFFFFF"/>
        <w:rPr>
          <w:sz w:val="28"/>
          <w:szCs w:val="28"/>
        </w:rPr>
      </w:pPr>
      <w:r w:rsidRPr="001601E6">
        <w:rPr>
          <w:sz w:val="28"/>
          <w:szCs w:val="28"/>
        </w:rPr>
        <w:t xml:space="preserve">Selce ist an der Stelle des römischen Postens „Ad </w:t>
      </w:r>
      <w:proofErr w:type="spellStart"/>
      <w:r w:rsidRPr="001601E6">
        <w:rPr>
          <w:sz w:val="28"/>
          <w:szCs w:val="28"/>
        </w:rPr>
        <w:t>turres</w:t>
      </w:r>
      <w:proofErr w:type="spellEnd"/>
      <w:r w:rsidRPr="001601E6">
        <w:rPr>
          <w:sz w:val="28"/>
          <w:szCs w:val="28"/>
        </w:rPr>
        <w:t>“ entstanden und entwickelte sich als Hafen mit Lagerräumen für Wein und Salz sowie als Zollstelle. Im Jahre 1886 wurde die Kirche St. Katharina erbaut, welche späthistorische Merkmale aufweist.</w:t>
      </w:r>
    </w:p>
    <w:p w14:paraId="2956F4F2" w14:textId="23D422A1" w:rsidR="006B442C" w:rsidRPr="001601E6" w:rsidRDefault="006B442C" w:rsidP="00F26CF3">
      <w:pPr>
        <w:pStyle w:val="StandardWeb"/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1601E6">
        <w:rPr>
          <w:sz w:val="28"/>
          <w:szCs w:val="28"/>
        </w:rPr>
        <w:t xml:space="preserve">„Viel zu spät begreifen viele die versäumten Lebensziele: Freuden, Schönheit und Natur, Gesundheit und Kultur. </w:t>
      </w:r>
    </w:p>
    <w:p w14:paraId="07FFA090" w14:textId="59EE7CE2" w:rsidR="006B442C" w:rsidRPr="001601E6" w:rsidRDefault="006B442C" w:rsidP="006B442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601E6">
        <w:rPr>
          <w:rFonts w:ascii="Times New Roman" w:hAnsi="Times New Roman" w:cs="Times New Roman"/>
          <w:sz w:val="28"/>
          <w:szCs w:val="28"/>
        </w:rPr>
        <w:t xml:space="preserve">Drum, Mensch, sei zeitig weise!     Höchste Zeit ist’s! Reise, </w:t>
      </w:r>
      <w:r w:rsidR="00F26CF3" w:rsidRPr="001601E6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1601E6">
        <w:rPr>
          <w:rFonts w:ascii="Times New Roman" w:hAnsi="Times New Roman" w:cs="Times New Roman"/>
          <w:b/>
          <w:sz w:val="28"/>
          <w:szCs w:val="28"/>
          <w:u w:val="single"/>
        </w:rPr>
        <w:t>eise</w:t>
      </w:r>
      <w:r w:rsidRPr="001601E6">
        <w:rPr>
          <w:rFonts w:ascii="Times New Roman" w:hAnsi="Times New Roman" w:cs="Times New Roman"/>
          <w:sz w:val="28"/>
          <w:szCs w:val="28"/>
        </w:rPr>
        <w:t xml:space="preserve">!“ </w:t>
      </w:r>
    </w:p>
    <w:p w14:paraId="74BF7413" w14:textId="77777777" w:rsidR="002017AB" w:rsidRPr="001601E6" w:rsidRDefault="002017AB" w:rsidP="0045566A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CEB63F5" w14:textId="77777777" w:rsidR="001601E6" w:rsidRDefault="001601E6" w:rsidP="0045566A">
      <w:pPr>
        <w:pStyle w:val="Default"/>
        <w:rPr>
          <w:b/>
          <w:bCs/>
          <w:color w:val="FF0000"/>
          <w:sz w:val="36"/>
          <w:szCs w:val="36"/>
          <w:u w:val="single"/>
        </w:rPr>
      </w:pPr>
    </w:p>
    <w:p w14:paraId="6FD4ECD8" w14:textId="71133026" w:rsidR="0045566A" w:rsidRPr="006B442C" w:rsidRDefault="00AC7D85" w:rsidP="0045566A">
      <w:pPr>
        <w:pStyle w:val="Default"/>
        <w:rPr>
          <w:b/>
          <w:bCs/>
          <w:color w:val="FF0000"/>
          <w:sz w:val="36"/>
          <w:szCs w:val="36"/>
          <w:u w:val="single"/>
        </w:rPr>
      </w:pPr>
      <w:r w:rsidRPr="006B442C">
        <w:rPr>
          <w:b/>
          <w:bCs/>
          <w:color w:val="FF0000"/>
          <w:sz w:val="36"/>
          <w:szCs w:val="36"/>
          <w:u w:val="single"/>
        </w:rPr>
        <w:t xml:space="preserve">Abfahrt VS Maria Gail am </w:t>
      </w:r>
      <w:r w:rsidR="001601E6">
        <w:rPr>
          <w:b/>
          <w:bCs/>
          <w:color w:val="FF0000"/>
          <w:sz w:val="36"/>
          <w:szCs w:val="36"/>
          <w:u w:val="single"/>
        </w:rPr>
        <w:t>2</w:t>
      </w:r>
      <w:r w:rsidR="00195480">
        <w:rPr>
          <w:b/>
          <w:bCs/>
          <w:color w:val="FF0000"/>
          <w:sz w:val="36"/>
          <w:szCs w:val="36"/>
          <w:u w:val="single"/>
        </w:rPr>
        <w:t>5</w:t>
      </w:r>
      <w:r w:rsidR="001601E6">
        <w:rPr>
          <w:b/>
          <w:bCs/>
          <w:color w:val="FF0000"/>
          <w:sz w:val="36"/>
          <w:szCs w:val="36"/>
          <w:u w:val="single"/>
        </w:rPr>
        <w:t>.05.2024</w:t>
      </w:r>
      <w:r w:rsidRPr="006B442C">
        <w:rPr>
          <w:b/>
          <w:bCs/>
          <w:color w:val="FF0000"/>
          <w:sz w:val="36"/>
          <w:szCs w:val="36"/>
          <w:u w:val="single"/>
        </w:rPr>
        <w:t xml:space="preserve"> um </w:t>
      </w:r>
      <w:r w:rsidR="001601E6">
        <w:rPr>
          <w:b/>
          <w:bCs/>
          <w:color w:val="FF0000"/>
          <w:sz w:val="36"/>
          <w:szCs w:val="36"/>
          <w:u w:val="single"/>
        </w:rPr>
        <w:t>07:00</w:t>
      </w:r>
      <w:r w:rsidRPr="006B442C">
        <w:rPr>
          <w:b/>
          <w:bCs/>
          <w:color w:val="FF0000"/>
          <w:sz w:val="36"/>
          <w:szCs w:val="36"/>
          <w:u w:val="single"/>
        </w:rPr>
        <w:t xml:space="preserve"> Uhr.</w:t>
      </w:r>
    </w:p>
    <w:p w14:paraId="568F02B1" w14:textId="77777777" w:rsidR="006A1A18" w:rsidRDefault="006A1A18" w:rsidP="0045566A">
      <w:pPr>
        <w:pStyle w:val="Default"/>
        <w:rPr>
          <w:b/>
          <w:bCs/>
          <w:color w:val="FF0000"/>
        </w:rPr>
      </w:pPr>
    </w:p>
    <w:p w14:paraId="0EAB15D9" w14:textId="77777777" w:rsidR="00502D1C" w:rsidRDefault="00502D1C" w:rsidP="0045566A">
      <w:pPr>
        <w:pStyle w:val="Default"/>
        <w:rPr>
          <w:b/>
          <w:bCs/>
          <w:color w:val="7030A0"/>
          <w:sz w:val="28"/>
          <w:szCs w:val="28"/>
        </w:rPr>
      </w:pPr>
    </w:p>
    <w:p w14:paraId="4767339E" w14:textId="60BEB177" w:rsidR="006A1A18" w:rsidRPr="00D86CFE" w:rsidRDefault="006A1A18" w:rsidP="0045566A">
      <w:pPr>
        <w:pStyle w:val="Default"/>
        <w:rPr>
          <w:b/>
          <w:bCs/>
          <w:color w:val="31849B" w:themeColor="accent5" w:themeShade="BF"/>
          <w:sz w:val="28"/>
          <w:szCs w:val="28"/>
        </w:rPr>
      </w:pPr>
      <w:r w:rsidRPr="00D86CFE">
        <w:rPr>
          <w:b/>
          <w:bCs/>
          <w:color w:val="31849B" w:themeColor="accent5" w:themeShade="BF"/>
          <w:sz w:val="28"/>
          <w:szCs w:val="28"/>
        </w:rPr>
        <w:t xml:space="preserve">Ankunft in </w:t>
      </w:r>
      <w:r w:rsidR="001601E6" w:rsidRPr="00D86CFE">
        <w:rPr>
          <w:b/>
          <w:bCs/>
          <w:color w:val="31849B" w:themeColor="accent5" w:themeShade="BF"/>
          <w:sz w:val="28"/>
          <w:szCs w:val="28"/>
        </w:rPr>
        <w:t>Selce</w:t>
      </w:r>
      <w:r w:rsidRPr="00D86CFE">
        <w:rPr>
          <w:b/>
          <w:bCs/>
          <w:color w:val="31849B" w:themeColor="accent5" w:themeShade="BF"/>
          <w:sz w:val="28"/>
          <w:szCs w:val="28"/>
        </w:rPr>
        <w:t xml:space="preserve"> um ca. </w:t>
      </w:r>
      <w:r w:rsidR="00EE0C27" w:rsidRPr="00D86CFE">
        <w:rPr>
          <w:b/>
          <w:bCs/>
          <w:color w:val="31849B" w:themeColor="accent5" w:themeShade="BF"/>
          <w:sz w:val="28"/>
          <w:szCs w:val="28"/>
        </w:rPr>
        <w:t>1</w:t>
      </w:r>
      <w:r w:rsidR="001601E6" w:rsidRPr="00D86CFE">
        <w:rPr>
          <w:b/>
          <w:bCs/>
          <w:color w:val="31849B" w:themeColor="accent5" w:themeShade="BF"/>
          <w:sz w:val="28"/>
          <w:szCs w:val="28"/>
        </w:rPr>
        <w:t>3</w:t>
      </w:r>
      <w:r w:rsidR="00EE0C27" w:rsidRPr="00D86CFE">
        <w:rPr>
          <w:b/>
          <w:bCs/>
          <w:color w:val="31849B" w:themeColor="accent5" w:themeShade="BF"/>
          <w:sz w:val="28"/>
          <w:szCs w:val="28"/>
        </w:rPr>
        <w:t>:00</w:t>
      </w:r>
      <w:r w:rsidR="004A5000" w:rsidRPr="00D86CFE">
        <w:rPr>
          <w:b/>
          <w:bCs/>
          <w:color w:val="31849B" w:themeColor="accent5" w:themeShade="BF"/>
          <w:sz w:val="28"/>
          <w:szCs w:val="28"/>
        </w:rPr>
        <w:t xml:space="preserve"> Uhr</w:t>
      </w:r>
      <w:r w:rsidRPr="00D86CFE">
        <w:rPr>
          <w:b/>
          <w:bCs/>
          <w:color w:val="31849B" w:themeColor="accent5" w:themeShade="BF"/>
          <w:sz w:val="28"/>
          <w:szCs w:val="28"/>
        </w:rPr>
        <w:t>.</w:t>
      </w:r>
    </w:p>
    <w:p w14:paraId="5D33FCC7" w14:textId="77777777" w:rsidR="003903C3" w:rsidRPr="003903C3" w:rsidRDefault="003903C3" w:rsidP="0045566A">
      <w:pPr>
        <w:pStyle w:val="Default"/>
      </w:pPr>
    </w:p>
    <w:p w14:paraId="64A3633E" w14:textId="65213DB9" w:rsidR="0045566A" w:rsidRDefault="0045566A" w:rsidP="004556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LEISTUNGEN</w:t>
      </w:r>
      <w:r>
        <w:rPr>
          <w:sz w:val="23"/>
          <w:szCs w:val="23"/>
        </w:rPr>
        <w:t xml:space="preserve">: </w:t>
      </w:r>
      <w:r w:rsidR="00BB527C">
        <w:rPr>
          <w:sz w:val="23"/>
          <w:szCs w:val="23"/>
        </w:rPr>
        <w:br/>
      </w:r>
    </w:p>
    <w:p w14:paraId="6B232B8B" w14:textId="73DC1D4C" w:rsidR="006A6A4A" w:rsidRPr="006A6A4A" w:rsidRDefault="0045566A" w:rsidP="006A6A4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Busfahrt Villach – </w:t>
      </w:r>
      <w:r w:rsidR="001601E6">
        <w:rPr>
          <w:sz w:val="23"/>
          <w:szCs w:val="23"/>
        </w:rPr>
        <w:t xml:space="preserve">Selce </w:t>
      </w:r>
      <w:r w:rsidR="00BB527C">
        <w:rPr>
          <w:sz w:val="23"/>
          <w:szCs w:val="23"/>
        </w:rPr>
        <w:t>–</w:t>
      </w:r>
      <w:r w:rsidR="001601E6">
        <w:rPr>
          <w:sz w:val="23"/>
          <w:szCs w:val="23"/>
        </w:rPr>
        <w:t xml:space="preserve"> Villach</w:t>
      </w:r>
      <w:r w:rsidR="00BB527C">
        <w:rPr>
          <w:sz w:val="23"/>
          <w:szCs w:val="23"/>
        </w:rPr>
        <w:br/>
      </w:r>
    </w:p>
    <w:p w14:paraId="3471FF26" w14:textId="65291361" w:rsidR="00B2087F" w:rsidRDefault="0045566A" w:rsidP="001601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="0040193F">
        <w:rPr>
          <w:sz w:val="23"/>
          <w:szCs w:val="23"/>
        </w:rPr>
        <w:t>5</w:t>
      </w:r>
      <w:r>
        <w:rPr>
          <w:sz w:val="23"/>
          <w:szCs w:val="23"/>
        </w:rPr>
        <w:t xml:space="preserve"> Übernachtungen </w:t>
      </w:r>
      <w:r w:rsidR="002017AB">
        <w:rPr>
          <w:sz w:val="23"/>
          <w:szCs w:val="23"/>
        </w:rPr>
        <w:t>im Hotel „</w:t>
      </w:r>
      <w:r w:rsidR="001601E6">
        <w:rPr>
          <w:sz w:val="23"/>
          <w:szCs w:val="23"/>
        </w:rPr>
        <w:t xml:space="preserve">Katarina </w:t>
      </w:r>
      <w:r w:rsidR="002017AB">
        <w:rPr>
          <w:sz w:val="23"/>
          <w:szCs w:val="23"/>
        </w:rPr>
        <w:t>“</w:t>
      </w:r>
      <w:r w:rsidR="00B2087F">
        <w:rPr>
          <w:sz w:val="23"/>
          <w:szCs w:val="23"/>
        </w:rPr>
        <w:t xml:space="preserve">. Das Resort bittet </w:t>
      </w:r>
      <w:r w:rsidR="001601E6">
        <w:rPr>
          <w:sz w:val="23"/>
          <w:szCs w:val="23"/>
        </w:rPr>
        <w:t>Begrüßungsgetränk,</w:t>
      </w:r>
    </w:p>
    <w:p w14:paraId="75DE4630" w14:textId="5A82AEF7" w:rsidR="001601E6" w:rsidRDefault="001601E6" w:rsidP="001601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5 x Frühstücksbuffet, 5 x Abendbuffet, Getränke zum Abendessen, </w:t>
      </w:r>
    </w:p>
    <w:p w14:paraId="0D4DD7F5" w14:textId="5E5CDDD3" w:rsidR="0045566A" w:rsidRPr="007E2AD8" w:rsidRDefault="006A1A18" w:rsidP="00E035D3">
      <w:pPr>
        <w:pStyle w:val="Default"/>
        <w:rPr>
          <w:b/>
          <w:bCs/>
          <w:color w:val="7030A0"/>
          <w:sz w:val="23"/>
          <w:szCs w:val="23"/>
        </w:rPr>
      </w:pPr>
      <w:r>
        <w:rPr>
          <w:sz w:val="23"/>
          <w:szCs w:val="23"/>
        </w:rPr>
        <w:t xml:space="preserve">  </w:t>
      </w:r>
      <w:r w:rsidR="006D4F0A">
        <w:rPr>
          <w:sz w:val="23"/>
          <w:szCs w:val="23"/>
        </w:rPr>
        <w:t xml:space="preserve">  </w:t>
      </w:r>
      <w:r w:rsidRPr="00CE4B9B">
        <w:rPr>
          <w:color w:val="FF0000"/>
          <w:sz w:val="23"/>
          <w:szCs w:val="23"/>
        </w:rPr>
        <w:t xml:space="preserve">Einzelzimmerzuschlag pro Person und Nacht </w:t>
      </w:r>
      <w:r w:rsidRPr="006A1A18">
        <w:rPr>
          <w:color w:val="FF0000"/>
          <w:sz w:val="23"/>
          <w:szCs w:val="23"/>
        </w:rPr>
        <w:t xml:space="preserve">Euro </w:t>
      </w:r>
      <w:r w:rsidR="0040193F">
        <w:rPr>
          <w:color w:val="FF0000"/>
          <w:sz w:val="23"/>
          <w:szCs w:val="23"/>
        </w:rPr>
        <w:t>2</w:t>
      </w:r>
      <w:r w:rsidR="001601E6">
        <w:rPr>
          <w:color w:val="FF0000"/>
          <w:sz w:val="23"/>
          <w:szCs w:val="23"/>
        </w:rPr>
        <w:t>0</w:t>
      </w:r>
      <w:r w:rsidRPr="006A1A18">
        <w:rPr>
          <w:color w:val="FF0000"/>
          <w:sz w:val="23"/>
          <w:szCs w:val="23"/>
        </w:rPr>
        <w:t>.-</w:t>
      </w:r>
      <w:r w:rsidR="006B442C">
        <w:rPr>
          <w:color w:val="FF0000"/>
          <w:sz w:val="23"/>
          <w:szCs w:val="23"/>
        </w:rPr>
        <w:t xml:space="preserve"> (</w:t>
      </w:r>
      <w:r w:rsidR="0040193F">
        <w:rPr>
          <w:color w:val="FF0000"/>
          <w:sz w:val="23"/>
          <w:szCs w:val="23"/>
        </w:rPr>
        <w:t>5</w:t>
      </w:r>
      <w:r w:rsidR="006B442C">
        <w:rPr>
          <w:color w:val="FF0000"/>
          <w:sz w:val="23"/>
          <w:szCs w:val="23"/>
        </w:rPr>
        <w:t xml:space="preserve"> Nächte x </w:t>
      </w:r>
      <w:r w:rsidR="0040193F">
        <w:rPr>
          <w:color w:val="FF0000"/>
          <w:sz w:val="23"/>
          <w:szCs w:val="23"/>
        </w:rPr>
        <w:t>2</w:t>
      </w:r>
      <w:r w:rsidR="001601E6">
        <w:rPr>
          <w:color w:val="FF0000"/>
          <w:sz w:val="23"/>
          <w:szCs w:val="23"/>
        </w:rPr>
        <w:t>0</w:t>
      </w:r>
      <w:r w:rsidR="006B442C">
        <w:rPr>
          <w:color w:val="FF0000"/>
          <w:sz w:val="23"/>
          <w:szCs w:val="23"/>
        </w:rPr>
        <w:t xml:space="preserve">.- gesamt </w:t>
      </w:r>
      <w:r w:rsidR="0040193F">
        <w:rPr>
          <w:color w:val="FF0000"/>
          <w:sz w:val="23"/>
          <w:szCs w:val="23"/>
        </w:rPr>
        <w:t>1</w:t>
      </w:r>
      <w:r w:rsidR="00022172">
        <w:rPr>
          <w:color w:val="FF0000"/>
          <w:sz w:val="23"/>
          <w:szCs w:val="23"/>
        </w:rPr>
        <w:t>0</w:t>
      </w:r>
      <w:r w:rsidR="001601E6">
        <w:rPr>
          <w:color w:val="FF0000"/>
          <w:sz w:val="23"/>
          <w:szCs w:val="23"/>
        </w:rPr>
        <w:t>0</w:t>
      </w:r>
      <w:r w:rsidR="006B442C">
        <w:rPr>
          <w:color w:val="FF0000"/>
          <w:sz w:val="23"/>
          <w:szCs w:val="23"/>
        </w:rPr>
        <w:t>.-)</w:t>
      </w:r>
      <w:r w:rsidR="00BB527C">
        <w:rPr>
          <w:color w:val="FF0000"/>
          <w:sz w:val="23"/>
          <w:szCs w:val="23"/>
        </w:rPr>
        <w:br/>
      </w:r>
    </w:p>
    <w:p w14:paraId="280BAA4D" w14:textId="07FCE564" w:rsidR="0045566A" w:rsidRDefault="00EE0C27" w:rsidP="0045566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45566A">
        <w:rPr>
          <w:b/>
          <w:bCs/>
          <w:sz w:val="23"/>
          <w:szCs w:val="23"/>
        </w:rPr>
        <w:t xml:space="preserve">) </w:t>
      </w:r>
      <w:r w:rsidR="00CE4B9B">
        <w:rPr>
          <w:sz w:val="23"/>
          <w:szCs w:val="23"/>
        </w:rPr>
        <w:t xml:space="preserve">Busfahrt </w:t>
      </w:r>
      <w:r w:rsidR="001F6668">
        <w:rPr>
          <w:sz w:val="23"/>
          <w:szCs w:val="23"/>
        </w:rPr>
        <w:t xml:space="preserve">am </w:t>
      </w:r>
      <w:r w:rsidR="001601E6">
        <w:rPr>
          <w:sz w:val="23"/>
          <w:szCs w:val="23"/>
        </w:rPr>
        <w:t>3</w:t>
      </w:r>
      <w:r w:rsidR="00021BDB">
        <w:rPr>
          <w:sz w:val="23"/>
          <w:szCs w:val="23"/>
        </w:rPr>
        <w:t>0</w:t>
      </w:r>
      <w:r w:rsidR="001601E6">
        <w:rPr>
          <w:sz w:val="23"/>
          <w:szCs w:val="23"/>
        </w:rPr>
        <w:t>.05.2024</w:t>
      </w:r>
      <w:r w:rsidR="001F6668">
        <w:rPr>
          <w:sz w:val="23"/>
          <w:szCs w:val="23"/>
        </w:rPr>
        <w:t xml:space="preserve"> </w:t>
      </w:r>
      <w:r w:rsidR="00CE4B9B">
        <w:rPr>
          <w:sz w:val="23"/>
          <w:szCs w:val="23"/>
        </w:rPr>
        <w:t>nach Villach zurück. Ankunft um ca. 1</w:t>
      </w:r>
      <w:r w:rsidR="001601E6">
        <w:rPr>
          <w:sz w:val="23"/>
          <w:szCs w:val="23"/>
        </w:rPr>
        <w:t>6</w:t>
      </w:r>
      <w:r w:rsidR="00CE4B9B">
        <w:rPr>
          <w:sz w:val="23"/>
          <w:szCs w:val="23"/>
        </w:rPr>
        <w:t xml:space="preserve">:00 Uhr. </w:t>
      </w:r>
      <w:r w:rsidR="0045566A">
        <w:rPr>
          <w:sz w:val="23"/>
          <w:szCs w:val="23"/>
        </w:rPr>
        <w:t xml:space="preserve"> </w:t>
      </w:r>
    </w:p>
    <w:p w14:paraId="6291146D" w14:textId="77777777" w:rsidR="00962721" w:rsidRDefault="00962721" w:rsidP="0045566A">
      <w:pPr>
        <w:pStyle w:val="Default"/>
        <w:spacing w:after="20"/>
        <w:rPr>
          <w:sz w:val="23"/>
          <w:szCs w:val="23"/>
        </w:rPr>
      </w:pPr>
    </w:p>
    <w:p w14:paraId="3915D68E" w14:textId="2144B5B7" w:rsidR="001F6668" w:rsidRDefault="00370F4D" w:rsidP="0045566A">
      <w:pPr>
        <w:pStyle w:val="Default"/>
        <w:spacing w:after="20"/>
        <w:rPr>
          <w:color w:val="00B0F0"/>
          <w:sz w:val="32"/>
          <w:szCs w:val="32"/>
        </w:rPr>
      </w:pPr>
      <w:r w:rsidRPr="001F6668">
        <w:rPr>
          <w:color w:val="FF0000"/>
          <w:sz w:val="32"/>
          <w:szCs w:val="32"/>
        </w:rPr>
        <w:t xml:space="preserve">Da wir eine Anzahlung leisten müssen, ersuche wir </w:t>
      </w:r>
      <w:r w:rsidR="001F6668" w:rsidRPr="001F6668">
        <w:rPr>
          <w:color w:val="FF0000"/>
          <w:sz w:val="32"/>
          <w:szCs w:val="32"/>
        </w:rPr>
        <w:t xml:space="preserve">euch </w:t>
      </w:r>
      <w:r w:rsidRPr="001F6668">
        <w:rPr>
          <w:color w:val="FF0000"/>
          <w:sz w:val="32"/>
          <w:szCs w:val="32"/>
        </w:rPr>
        <w:t xml:space="preserve">den Gesamtbetrag bis Anfang April </w:t>
      </w:r>
      <w:r w:rsidR="006D4F0A">
        <w:rPr>
          <w:color w:val="FF0000"/>
          <w:sz w:val="32"/>
          <w:szCs w:val="32"/>
        </w:rPr>
        <w:t>202</w:t>
      </w:r>
      <w:r w:rsidR="00010446">
        <w:rPr>
          <w:color w:val="FF0000"/>
          <w:sz w:val="32"/>
          <w:szCs w:val="32"/>
        </w:rPr>
        <w:t>4</w:t>
      </w:r>
      <w:r w:rsidRPr="001F6668">
        <w:rPr>
          <w:color w:val="FF0000"/>
          <w:sz w:val="32"/>
          <w:szCs w:val="32"/>
        </w:rPr>
        <w:t xml:space="preserve"> </w:t>
      </w:r>
      <w:r w:rsidR="001F6668" w:rsidRPr="001F6668">
        <w:rPr>
          <w:color w:val="FF0000"/>
          <w:sz w:val="32"/>
          <w:szCs w:val="32"/>
        </w:rPr>
        <w:t>einzuzahlen.</w:t>
      </w:r>
      <w:r w:rsidRPr="001F6668">
        <w:rPr>
          <w:color w:val="00B0F0"/>
          <w:sz w:val="32"/>
          <w:szCs w:val="32"/>
        </w:rPr>
        <w:t xml:space="preserve">            </w:t>
      </w:r>
    </w:p>
    <w:p w14:paraId="15D4C9B3" w14:textId="77777777" w:rsidR="001F6668" w:rsidRDefault="001F6668" w:rsidP="0045566A">
      <w:pPr>
        <w:pStyle w:val="Default"/>
        <w:spacing w:after="20"/>
        <w:rPr>
          <w:color w:val="00B0F0"/>
          <w:sz w:val="32"/>
          <w:szCs w:val="32"/>
        </w:rPr>
      </w:pPr>
    </w:p>
    <w:p w14:paraId="1F4A8FC7" w14:textId="77777777" w:rsidR="00962721" w:rsidRPr="001F6668" w:rsidRDefault="00370F4D" w:rsidP="0045566A">
      <w:pPr>
        <w:pStyle w:val="Default"/>
        <w:spacing w:after="20"/>
        <w:rPr>
          <w:color w:val="00B0F0"/>
          <w:sz w:val="32"/>
          <w:szCs w:val="32"/>
        </w:rPr>
      </w:pPr>
      <w:r w:rsidRPr="001F6668">
        <w:rPr>
          <w:color w:val="00B0F0"/>
          <w:sz w:val="32"/>
          <w:szCs w:val="32"/>
        </w:rPr>
        <w:t xml:space="preserve">„D   A   N   K   E“ </w:t>
      </w:r>
    </w:p>
    <w:p w14:paraId="6C73896E" w14:textId="77777777" w:rsidR="00E02F9B" w:rsidRDefault="00E02F9B" w:rsidP="006D4F0A">
      <w:pPr>
        <w:pStyle w:val="Default"/>
        <w:spacing w:after="20"/>
        <w:rPr>
          <w:color w:val="00B050"/>
          <w:sz w:val="32"/>
          <w:szCs w:val="32"/>
        </w:rPr>
      </w:pPr>
    </w:p>
    <w:p w14:paraId="402DC955" w14:textId="1BAE9CF5" w:rsidR="006D4F0A" w:rsidRDefault="00962721" w:rsidP="006D4F0A">
      <w:pPr>
        <w:pStyle w:val="Default"/>
        <w:spacing w:after="20"/>
        <w:rPr>
          <w:color w:val="00B050"/>
          <w:sz w:val="32"/>
          <w:szCs w:val="32"/>
        </w:rPr>
      </w:pPr>
      <w:r w:rsidRPr="00962721">
        <w:rPr>
          <w:color w:val="00B050"/>
          <w:sz w:val="32"/>
          <w:szCs w:val="32"/>
        </w:rPr>
        <w:t xml:space="preserve">Anmeldung bitte bei Mitterböck Christa unter </w:t>
      </w:r>
      <w:r w:rsidR="005C1C7E">
        <w:rPr>
          <w:color w:val="00B050"/>
          <w:sz w:val="32"/>
          <w:szCs w:val="32"/>
        </w:rPr>
        <w:t>+43</w:t>
      </w:r>
      <w:r w:rsidR="00BB527C">
        <w:rPr>
          <w:color w:val="00B050"/>
          <w:sz w:val="32"/>
          <w:szCs w:val="32"/>
        </w:rPr>
        <w:t xml:space="preserve"> </w:t>
      </w:r>
      <w:r w:rsidRPr="00962721">
        <w:rPr>
          <w:color w:val="00B050"/>
          <w:sz w:val="32"/>
          <w:szCs w:val="32"/>
        </w:rPr>
        <w:t>676</w:t>
      </w:r>
      <w:r w:rsidR="00BB527C">
        <w:rPr>
          <w:color w:val="00B050"/>
          <w:sz w:val="32"/>
          <w:szCs w:val="32"/>
        </w:rPr>
        <w:t>-</w:t>
      </w:r>
      <w:r w:rsidRPr="00962721">
        <w:rPr>
          <w:color w:val="00B050"/>
          <w:sz w:val="32"/>
          <w:szCs w:val="32"/>
        </w:rPr>
        <w:t xml:space="preserve">5958551 oder Mitterböck Raimund </w:t>
      </w:r>
      <w:r w:rsidR="006D4F0A">
        <w:rPr>
          <w:color w:val="00B050"/>
          <w:sz w:val="32"/>
          <w:szCs w:val="32"/>
        </w:rPr>
        <w:t>+43</w:t>
      </w:r>
      <w:r w:rsidR="00BB527C">
        <w:rPr>
          <w:color w:val="00B050"/>
          <w:sz w:val="32"/>
          <w:szCs w:val="32"/>
        </w:rPr>
        <w:t> </w:t>
      </w:r>
      <w:r w:rsidRPr="00962721">
        <w:rPr>
          <w:color w:val="00B050"/>
          <w:sz w:val="32"/>
          <w:szCs w:val="32"/>
        </w:rPr>
        <w:t>664</w:t>
      </w:r>
      <w:r w:rsidR="00BB527C">
        <w:rPr>
          <w:color w:val="00B050"/>
          <w:sz w:val="32"/>
          <w:szCs w:val="32"/>
        </w:rPr>
        <w:t>-</w:t>
      </w:r>
      <w:r w:rsidRPr="00962721">
        <w:rPr>
          <w:color w:val="00B050"/>
          <w:sz w:val="32"/>
          <w:szCs w:val="32"/>
        </w:rPr>
        <w:t>1406871</w:t>
      </w:r>
    </w:p>
    <w:p w14:paraId="6FBA68A0" w14:textId="77777777" w:rsidR="00512BA3" w:rsidRDefault="00512BA3" w:rsidP="006D4F0A">
      <w:pPr>
        <w:pStyle w:val="Default"/>
        <w:spacing w:after="20"/>
        <w:rPr>
          <w:rFonts w:asciiTheme="minorHAnsi" w:hAnsiTheme="minorHAnsi" w:cstheme="minorHAnsi"/>
          <w:b/>
          <w:bCs/>
          <w:i/>
          <w:iCs/>
          <w:color w:val="0070C0"/>
          <w:sz w:val="36"/>
          <w:szCs w:val="36"/>
        </w:rPr>
      </w:pPr>
    </w:p>
    <w:p w14:paraId="11FFFF6F" w14:textId="40E0BDC9" w:rsidR="00C27CC8" w:rsidRPr="00BB527C" w:rsidRDefault="005B48EB" w:rsidP="00BB527C">
      <w:pPr>
        <w:pStyle w:val="Default"/>
        <w:spacing w:after="20"/>
        <w:rPr>
          <w:b/>
          <w:bCs/>
          <w:i/>
          <w:iCs/>
          <w:color w:val="FF0000"/>
          <w:sz w:val="36"/>
          <w:szCs w:val="36"/>
        </w:rPr>
      </w:pPr>
      <w:r w:rsidRPr="00BB527C">
        <w:rPr>
          <w:b/>
          <w:bCs/>
          <w:i/>
          <w:iCs/>
          <w:color w:val="FF0000"/>
          <w:sz w:val="36"/>
          <w:szCs w:val="36"/>
        </w:rPr>
        <w:t>Pauschalpreis</w:t>
      </w:r>
      <w:r w:rsidR="00BB527C" w:rsidRPr="00BB527C">
        <w:rPr>
          <w:b/>
          <w:bCs/>
          <w:i/>
          <w:iCs/>
          <w:color w:val="FF0000"/>
          <w:sz w:val="36"/>
          <w:szCs w:val="36"/>
        </w:rPr>
        <w:t>:</w:t>
      </w:r>
      <w:r w:rsidRPr="00BB527C">
        <w:rPr>
          <w:b/>
          <w:bCs/>
          <w:i/>
          <w:iCs/>
          <w:color w:val="FF0000"/>
          <w:sz w:val="36"/>
          <w:szCs w:val="36"/>
        </w:rPr>
        <w:t xml:space="preserve">   </w:t>
      </w:r>
      <w:r w:rsidR="00BB527C">
        <w:rPr>
          <w:color w:val="FF0000"/>
          <w:sz w:val="52"/>
          <w:szCs w:val="52"/>
        </w:rPr>
        <w:t>€</w:t>
      </w:r>
      <w:r w:rsidRPr="00BB527C">
        <w:rPr>
          <w:color w:val="FF0000"/>
          <w:sz w:val="52"/>
          <w:szCs w:val="52"/>
        </w:rPr>
        <w:t xml:space="preserve"> </w:t>
      </w:r>
      <w:r w:rsidR="00691C5A" w:rsidRPr="00BB527C">
        <w:rPr>
          <w:color w:val="FF0000"/>
          <w:sz w:val="52"/>
          <w:szCs w:val="52"/>
        </w:rPr>
        <w:t>5</w:t>
      </w:r>
      <w:r w:rsidR="00410640" w:rsidRPr="00BB527C">
        <w:rPr>
          <w:color w:val="FF0000"/>
          <w:sz w:val="52"/>
          <w:szCs w:val="52"/>
        </w:rPr>
        <w:t>2</w:t>
      </w:r>
      <w:r w:rsidR="004468AD" w:rsidRPr="00BB527C">
        <w:rPr>
          <w:color w:val="FF0000"/>
          <w:sz w:val="52"/>
          <w:szCs w:val="52"/>
        </w:rPr>
        <w:t>4</w:t>
      </w:r>
      <w:r w:rsidRPr="00BB527C">
        <w:rPr>
          <w:color w:val="FF0000"/>
          <w:sz w:val="52"/>
          <w:szCs w:val="52"/>
        </w:rPr>
        <w:t>.</w:t>
      </w:r>
      <w:r w:rsidR="002017AB" w:rsidRPr="00BB527C">
        <w:rPr>
          <w:color w:val="FF0000"/>
          <w:sz w:val="52"/>
          <w:szCs w:val="52"/>
        </w:rPr>
        <w:t>—</w:t>
      </w:r>
    </w:p>
    <w:sectPr w:rsidR="00C27CC8" w:rsidRPr="00BB527C" w:rsidSect="00CA5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E730" w14:textId="77777777" w:rsidR="00FE23D8" w:rsidRDefault="00FE23D8" w:rsidP="005B48EB">
      <w:pPr>
        <w:spacing w:after="0" w:line="240" w:lineRule="auto"/>
      </w:pPr>
      <w:r>
        <w:separator/>
      </w:r>
    </w:p>
  </w:endnote>
  <w:endnote w:type="continuationSeparator" w:id="0">
    <w:p w14:paraId="74CA66C6" w14:textId="77777777" w:rsidR="00FE23D8" w:rsidRDefault="00FE23D8" w:rsidP="005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C74C" w14:textId="77777777" w:rsidR="00FE23D8" w:rsidRDefault="00FE23D8" w:rsidP="005B48EB">
      <w:pPr>
        <w:spacing w:after="0" w:line="240" w:lineRule="auto"/>
      </w:pPr>
      <w:r>
        <w:separator/>
      </w:r>
    </w:p>
  </w:footnote>
  <w:footnote w:type="continuationSeparator" w:id="0">
    <w:p w14:paraId="1A19C549" w14:textId="77777777" w:rsidR="00FE23D8" w:rsidRDefault="00FE23D8" w:rsidP="005B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A"/>
    <w:rsid w:val="00002638"/>
    <w:rsid w:val="00010446"/>
    <w:rsid w:val="00021BDB"/>
    <w:rsid w:val="00022172"/>
    <w:rsid w:val="00024A9E"/>
    <w:rsid w:val="00052DA3"/>
    <w:rsid w:val="0008031A"/>
    <w:rsid w:val="00080B4D"/>
    <w:rsid w:val="000E1244"/>
    <w:rsid w:val="001601E6"/>
    <w:rsid w:val="00165362"/>
    <w:rsid w:val="00185EC8"/>
    <w:rsid w:val="001900ED"/>
    <w:rsid w:val="00190C59"/>
    <w:rsid w:val="00195480"/>
    <w:rsid w:val="001B06A4"/>
    <w:rsid w:val="001C015A"/>
    <w:rsid w:val="001C584F"/>
    <w:rsid w:val="001E2907"/>
    <w:rsid w:val="001E47E1"/>
    <w:rsid w:val="001E579F"/>
    <w:rsid w:val="001F6668"/>
    <w:rsid w:val="002017AB"/>
    <w:rsid w:val="002269AD"/>
    <w:rsid w:val="00245FF7"/>
    <w:rsid w:val="002869B2"/>
    <w:rsid w:val="002A0714"/>
    <w:rsid w:val="002B78DB"/>
    <w:rsid w:val="002D5CE2"/>
    <w:rsid w:val="002E652D"/>
    <w:rsid w:val="00301D04"/>
    <w:rsid w:val="0031705C"/>
    <w:rsid w:val="003621D9"/>
    <w:rsid w:val="00370F4D"/>
    <w:rsid w:val="003721DD"/>
    <w:rsid w:val="003903C3"/>
    <w:rsid w:val="003B6BB3"/>
    <w:rsid w:val="003C2CC8"/>
    <w:rsid w:val="003F07CE"/>
    <w:rsid w:val="0040193F"/>
    <w:rsid w:val="0040218E"/>
    <w:rsid w:val="00410640"/>
    <w:rsid w:val="004111C5"/>
    <w:rsid w:val="00412DA5"/>
    <w:rsid w:val="004306BD"/>
    <w:rsid w:val="004468AD"/>
    <w:rsid w:val="0045566A"/>
    <w:rsid w:val="00470DF5"/>
    <w:rsid w:val="0048175A"/>
    <w:rsid w:val="004A2A5A"/>
    <w:rsid w:val="004A5000"/>
    <w:rsid w:val="004B321D"/>
    <w:rsid w:val="004C208F"/>
    <w:rsid w:val="00502D1C"/>
    <w:rsid w:val="0051049D"/>
    <w:rsid w:val="00512BA3"/>
    <w:rsid w:val="0051585D"/>
    <w:rsid w:val="00531AFF"/>
    <w:rsid w:val="005B48EB"/>
    <w:rsid w:val="005B7C3F"/>
    <w:rsid w:val="005C1C7E"/>
    <w:rsid w:val="005F420D"/>
    <w:rsid w:val="00601E22"/>
    <w:rsid w:val="0067699E"/>
    <w:rsid w:val="00691C5A"/>
    <w:rsid w:val="006A1A18"/>
    <w:rsid w:val="006A6A4A"/>
    <w:rsid w:val="006B442C"/>
    <w:rsid w:val="006D4F0A"/>
    <w:rsid w:val="006F0B0F"/>
    <w:rsid w:val="007122B3"/>
    <w:rsid w:val="0072476C"/>
    <w:rsid w:val="007532C2"/>
    <w:rsid w:val="00774DE8"/>
    <w:rsid w:val="00777BD5"/>
    <w:rsid w:val="00794EBF"/>
    <w:rsid w:val="007B15FB"/>
    <w:rsid w:val="007B4233"/>
    <w:rsid w:val="007D13E9"/>
    <w:rsid w:val="007D6CEF"/>
    <w:rsid w:val="007E2AD8"/>
    <w:rsid w:val="00810A7F"/>
    <w:rsid w:val="00835167"/>
    <w:rsid w:val="00850348"/>
    <w:rsid w:val="00857203"/>
    <w:rsid w:val="00877D9F"/>
    <w:rsid w:val="00897D52"/>
    <w:rsid w:val="008A1576"/>
    <w:rsid w:val="008A5BFE"/>
    <w:rsid w:val="008C54E4"/>
    <w:rsid w:val="008D1AB5"/>
    <w:rsid w:val="008F6CED"/>
    <w:rsid w:val="00962721"/>
    <w:rsid w:val="00985310"/>
    <w:rsid w:val="0099343D"/>
    <w:rsid w:val="00993CBD"/>
    <w:rsid w:val="009D4C3B"/>
    <w:rsid w:val="00A01D33"/>
    <w:rsid w:val="00A2504B"/>
    <w:rsid w:val="00A4297C"/>
    <w:rsid w:val="00AA5B23"/>
    <w:rsid w:val="00AC7D85"/>
    <w:rsid w:val="00AE4286"/>
    <w:rsid w:val="00AE7487"/>
    <w:rsid w:val="00AF474D"/>
    <w:rsid w:val="00B2087F"/>
    <w:rsid w:val="00B340F7"/>
    <w:rsid w:val="00B51677"/>
    <w:rsid w:val="00B829FB"/>
    <w:rsid w:val="00B87F2C"/>
    <w:rsid w:val="00BB1D3F"/>
    <w:rsid w:val="00BB527C"/>
    <w:rsid w:val="00BF7CA6"/>
    <w:rsid w:val="00C21CC7"/>
    <w:rsid w:val="00C27CC8"/>
    <w:rsid w:val="00C752B4"/>
    <w:rsid w:val="00C75BD5"/>
    <w:rsid w:val="00C84E99"/>
    <w:rsid w:val="00CA5C9A"/>
    <w:rsid w:val="00CE4B9B"/>
    <w:rsid w:val="00CF160F"/>
    <w:rsid w:val="00D02E4F"/>
    <w:rsid w:val="00D07007"/>
    <w:rsid w:val="00D31C44"/>
    <w:rsid w:val="00D41EDD"/>
    <w:rsid w:val="00D72630"/>
    <w:rsid w:val="00D86CFE"/>
    <w:rsid w:val="00DB6A6E"/>
    <w:rsid w:val="00E02F9B"/>
    <w:rsid w:val="00E035D3"/>
    <w:rsid w:val="00E04629"/>
    <w:rsid w:val="00E6189D"/>
    <w:rsid w:val="00E63AD8"/>
    <w:rsid w:val="00E87061"/>
    <w:rsid w:val="00E91076"/>
    <w:rsid w:val="00EA13DC"/>
    <w:rsid w:val="00EA17E9"/>
    <w:rsid w:val="00EE0C27"/>
    <w:rsid w:val="00F03B52"/>
    <w:rsid w:val="00F13483"/>
    <w:rsid w:val="00F176F2"/>
    <w:rsid w:val="00F26CF3"/>
    <w:rsid w:val="00F443F7"/>
    <w:rsid w:val="00F66CEE"/>
    <w:rsid w:val="00F77F9C"/>
    <w:rsid w:val="00F81FEB"/>
    <w:rsid w:val="00F84B48"/>
    <w:rsid w:val="00F9275B"/>
    <w:rsid w:val="00FB2E7F"/>
    <w:rsid w:val="00FE23D8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EFD"/>
  <w15:docId w15:val="{AF84DD24-D909-43C4-BB82-DE91D2DD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C9A"/>
  </w:style>
  <w:style w:type="paragraph" w:styleId="berschrift1">
    <w:name w:val="heading 1"/>
    <w:basedOn w:val="Standard"/>
    <w:next w:val="Standard"/>
    <w:link w:val="berschrift1Zchn"/>
    <w:uiPriority w:val="9"/>
    <w:qFormat/>
    <w:rsid w:val="006F0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31C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aps">
    <w:name w:val="caps"/>
    <w:basedOn w:val="Absatz-Standardschriftart"/>
    <w:rsid w:val="005F420D"/>
  </w:style>
  <w:style w:type="character" w:styleId="Hyperlink">
    <w:name w:val="Hyperlink"/>
    <w:basedOn w:val="Absatz-Standardschriftart"/>
    <w:uiPriority w:val="99"/>
    <w:semiHidden/>
    <w:unhideWhenUsed/>
    <w:rsid w:val="003621D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0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8EB"/>
  </w:style>
  <w:style w:type="paragraph" w:styleId="Fuzeile">
    <w:name w:val="footer"/>
    <w:basedOn w:val="Standard"/>
    <w:link w:val="FuzeileZchn"/>
    <w:uiPriority w:val="99"/>
    <w:unhideWhenUsed/>
    <w:rsid w:val="005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8EB"/>
  </w:style>
  <w:style w:type="character" w:styleId="Kommentarzeichen">
    <w:name w:val="annotation reference"/>
    <w:basedOn w:val="Absatz-Standardschriftart"/>
    <w:uiPriority w:val="99"/>
    <w:semiHidden/>
    <w:unhideWhenUsed/>
    <w:rsid w:val="00EE0C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0C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0C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0C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0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varner_Bucht" TargetMode="External"/><Relationship Id="rId13" Type="http://schemas.openxmlformats.org/officeDocument/2006/relationships/hyperlink" Target="https://de.wikipedia.org/wiki/Novi_Vinodols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Kraljevi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Rije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e.wikipedia.org/wiki/Crikve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Kroati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71CE-0389-45B9-A1B8-C13E3D8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Mitterböck</dc:creator>
  <cp:lastModifiedBy>Josef Pairitsch</cp:lastModifiedBy>
  <cp:revision>2</cp:revision>
  <cp:lastPrinted>2012-05-07T10:44:00Z</cp:lastPrinted>
  <dcterms:created xsi:type="dcterms:W3CDTF">2023-08-08T14:05:00Z</dcterms:created>
  <dcterms:modified xsi:type="dcterms:W3CDTF">2023-08-08T14:05:00Z</dcterms:modified>
</cp:coreProperties>
</file>